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5CC33A86" w14:textId="20839E9B" w:rsidR="00B01E13" w:rsidRPr="00B01E13" w:rsidRDefault="00B01E13" w:rsidP="00B01E13">
      <w:pPr>
        <w:jc w:val="center"/>
        <w:rPr>
          <w:rFonts w:ascii="Arial" w:hAnsi="Arial" w:cs="Arial"/>
          <w:b/>
          <w:sz w:val="52"/>
          <w:szCs w:val="52"/>
          <w:lang w:eastAsia="en-US"/>
        </w:rPr>
      </w:pPr>
      <w:r w:rsidRPr="00B01E13">
        <w:rPr>
          <w:rFonts w:ascii="Arial" w:hAnsi="Arial" w:cs="Arial"/>
          <w:b/>
          <w:sz w:val="52"/>
          <w:szCs w:val="52"/>
          <w:lang w:eastAsia="en-US"/>
        </w:rPr>
        <w:t xml:space="preserve">Code of </w:t>
      </w:r>
      <w:r>
        <w:rPr>
          <w:rFonts w:ascii="Arial" w:hAnsi="Arial" w:cs="Arial"/>
          <w:b/>
          <w:sz w:val="52"/>
          <w:szCs w:val="52"/>
          <w:lang w:eastAsia="en-US"/>
        </w:rPr>
        <w:t>Conduct for Councillors</w:t>
      </w:r>
    </w:p>
    <w:bookmarkEnd w:id="0"/>
    <w:p w14:paraId="48A90AB5" w14:textId="66651E03"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Pr>
          <w:rFonts w:ascii="Arial" w:hAnsi="Arial" w:cs="Arial"/>
          <w:b/>
          <w:bCs/>
          <w:kern w:val="36"/>
        </w:rPr>
        <w:t>2</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53ECA769"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38DF3A3E"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6CA20DB"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B01E13" w:rsidRPr="00B01E13" w14:paraId="1B1152C0" w14:textId="77777777" w:rsidTr="00815369">
        <w:trPr>
          <w:trHeight w:val="551"/>
        </w:trPr>
        <w:tc>
          <w:tcPr>
            <w:tcW w:w="1242" w:type="dxa"/>
            <w:vAlign w:val="center"/>
          </w:tcPr>
          <w:p w14:paraId="142E2E47"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2B1E6877" w14:textId="503D35ED" w:rsidR="00B01E13" w:rsidRPr="00B01E13" w:rsidRDefault="00B01E13" w:rsidP="00B01E13">
            <w:pPr>
              <w:jc w:val="center"/>
              <w:rPr>
                <w:rFonts w:ascii="Arial" w:hAnsi="Arial" w:cs="Arial"/>
                <w:sz w:val="22"/>
                <w:szCs w:val="22"/>
                <w:lang w:val="en-US"/>
              </w:rPr>
            </w:pPr>
          </w:p>
        </w:tc>
        <w:tc>
          <w:tcPr>
            <w:tcW w:w="1985" w:type="dxa"/>
            <w:vAlign w:val="center"/>
          </w:tcPr>
          <w:p w14:paraId="489A66BC" w14:textId="77777777" w:rsidR="00B01E13" w:rsidRPr="00B01E13" w:rsidRDefault="00B01E13" w:rsidP="00B01E13">
            <w:pPr>
              <w:rPr>
                <w:rFonts w:ascii="Arial" w:hAnsi="Arial" w:cs="Arial"/>
                <w:sz w:val="22"/>
                <w:szCs w:val="22"/>
                <w:lang w:val="en-US"/>
              </w:rPr>
            </w:pPr>
          </w:p>
        </w:tc>
        <w:tc>
          <w:tcPr>
            <w:tcW w:w="3543" w:type="dxa"/>
            <w:vAlign w:val="center"/>
          </w:tcPr>
          <w:p w14:paraId="297C27D8" w14:textId="09EC9995" w:rsidR="00B01E13" w:rsidRPr="00B01E13" w:rsidRDefault="00B01E13" w:rsidP="00B01E13">
            <w:pPr>
              <w:rPr>
                <w:rFonts w:ascii="Arial" w:hAnsi="Arial" w:cs="Arial"/>
                <w:sz w:val="22"/>
                <w:szCs w:val="22"/>
                <w:lang w:val="en-US"/>
              </w:rPr>
            </w:pPr>
            <w:r>
              <w:rPr>
                <w:rFonts w:ascii="Arial" w:hAnsi="Arial" w:cs="Arial"/>
                <w:sz w:val="22"/>
                <w:szCs w:val="22"/>
                <w:lang w:val="en-US"/>
              </w:rPr>
              <w:t>Existing document.</w:t>
            </w:r>
          </w:p>
        </w:tc>
      </w:tr>
      <w:tr w:rsidR="00B01E13" w:rsidRPr="00B01E13" w14:paraId="433F9F1D" w14:textId="77777777" w:rsidTr="00815369">
        <w:tc>
          <w:tcPr>
            <w:tcW w:w="1242" w:type="dxa"/>
            <w:vAlign w:val="center"/>
          </w:tcPr>
          <w:p w14:paraId="02A05BF5"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2</w:t>
            </w:r>
          </w:p>
        </w:tc>
        <w:tc>
          <w:tcPr>
            <w:tcW w:w="1843" w:type="dxa"/>
            <w:vAlign w:val="center"/>
          </w:tcPr>
          <w:p w14:paraId="5CF46F10" w14:textId="3E9FB532" w:rsidR="00B01E13" w:rsidRPr="00B01E13" w:rsidRDefault="00FE4668" w:rsidP="00B01E13">
            <w:pPr>
              <w:rPr>
                <w:rFonts w:ascii="Arial" w:hAnsi="Arial" w:cs="Arial"/>
                <w:sz w:val="22"/>
                <w:szCs w:val="22"/>
                <w:lang w:val="en-US"/>
              </w:rPr>
            </w:pPr>
            <w:r>
              <w:rPr>
                <w:rFonts w:ascii="Arial" w:hAnsi="Arial" w:cs="Arial"/>
                <w:sz w:val="22"/>
                <w:szCs w:val="22"/>
              </w:rPr>
              <w:t>December</w:t>
            </w:r>
            <w:r w:rsidR="00B01E13">
              <w:rPr>
                <w:rFonts w:ascii="Arial" w:hAnsi="Arial" w:cs="Arial"/>
                <w:sz w:val="22"/>
                <w:szCs w:val="22"/>
              </w:rPr>
              <w:t xml:space="preserve"> 2021</w:t>
            </w:r>
          </w:p>
        </w:tc>
        <w:tc>
          <w:tcPr>
            <w:tcW w:w="1985" w:type="dxa"/>
            <w:vAlign w:val="center"/>
          </w:tcPr>
          <w:p w14:paraId="2855A756" w14:textId="00893C2C" w:rsidR="00B01E13" w:rsidRPr="00B01E13" w:rsidRDefault="00B01E13" w:rsidP="00B01E13">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790155A5" w14:textId="138215C1" w:rsidR="00B01E13" w:rsidRPr="00B01E13" w:rsidRDefault="00B01E13" w:rsidP="00B01E13">
            <w:pPr>
              <w:rPr>
                <w:rFonts w:ascii="Arial" w:hAnsi="Arial" w:cs="Arial"/>
                <w:sz w:val="22"/>
                <w:szCs w:val="22"/>
              </w:rPr>
            </w:pPr>
            <w:r>
              <w:rPr>
                <w:rFonts w:ascii="Arial" w:hAnsi="Arial" w:cs="Arial"/>
                <w:sz w:val="22"/>
                <w:szCs w:val="22"/>
              </w:rPr>
              <w:t>Format changes.</w:t>
            </w:r>
          </w:p>
        </w:tc>
      </w:tr>
      <w:tr w:rsidR="00B01E13" w:rsidRPr="00B01E13" w14:paraId="0334A788" w14:textId="77777777" w:rsidTr="00815369">
        <w:tc>
          <w:tcPr>
            <w:tcW w:w="1242" w:type="dxa"/>
            <w:vAlign w:val="center"/>
          </w:tcPr>
          <w:p w14:paraId="7AC80541" w14:textId="4A666464" w:rsidR="00B01E13" w:rsidRPr="00B01E13" w:rsidRDefault="00B01E13" w:rsidP="00B01E13">
            <w:pPr>
              <w:jc w:val="center"/>
              <w:rPr>
                <w:rFonts w:ascii="Arial" w:hAnsi="Arial" w:cs="Arial"/>
                <w:sz w:val="22"/>
                <w:szCs w:val="22"/>
                <w:lang w:val="en-US"/>
              </w:rPr>
            </w:pPr>
          </w:p>
        </w:tc>
        <w:tc>
          <w:tcPr>
            <w:tcW w:w="1843" w:type="dxa"/>
            <w:vAlign w:val="center"/>
          </w:tcPr>
          <w:p w14:paraId="667E9A21" w14:textId="21300617" w:rsidR="00B01E13" w:rsidRPr="00B01E13" w:rsidRDefault="00B01E13" w:rsidP="00B01E13">
            <w:pPr>
              <w:rPr>
                <w:rFonts w:ascii="Arial" w:hAnsi="Arial" w:cs="Arial"/>
                <w:sz w:val="22"/>
                <w:szCs w:val="22"/>
                <w:lang w:val="en-US"/>
              </w:rPr>
            </w:pPr>
          </w:p>
        </w:tc>
        <w:tc>
          <w:tcPr>
            <w:tcW w:w="1985" w:type="dxa"/>
            <w:vAlign w:val="center"/>
          </w:tcPr>
          <w:p w14:paraId="21EBC639" w14:textId="4FB656E2" w:rsidR="00B01E13" w:rsidRPr="00B01E13" w:rsidRDefault="00B01E13" w:rsidP="00B01E13">
            <w:pPr>
              <w:jc w:val="center"/>
              <w:rPr>
                <w:rFonts w:ascii="Arial" w:hAnsi="Arial" w:cs="Arial"/>
                <w:sz w:val="22"/>
                <w:szCs w:val="22"/>
                <w:lang w:val="en-US"/>
              </w:rPr>
            </w:pPr>
          </w:p>
        </w:tc>
        <w:tc>
          <w:tcPr>
            <w:tcW w:w="3543" w:type="dxa"/>
            <w:vAlign w:val="center"/>
          </w:tcPr>
          <w:p w14:paraId="070C7016" w14:textId="2BD61A29" w:rsidR="00B01E13" w:rsidRPr="00B01E13" w:rsidRDefault="00B01E13" w:rsidP="00B01E13">
            <w:pPr>
              <w:rPr>
                <w:rFonts w:ascii="Arial" w:hAnsi="Arial" w:cs="Arial"/>
                <w:sz w:val="22"/>
                <w:szCs w:val="22"/>
                <w:lang w:val="en-US"/>
              </w:rPr>
            </w:pPr>
          </w:p>
        </w:tc>
      </w:tr>
      <w:tr w:rsidR="00B01E13" w:rsidRPr="00B01E13" w14:paraId="05A7CF74" w14:textId="77777777" w:rsidTr="00815369">
        <w:tc>
          <w:tcPr>
            <w:tcW w:w="1242" w:type="dxa"/>
            <w:vAlign w:val="center"/>
          </w:tcPr>
          <w:p w14:paraId="160BADFA" w14:textId="77777777" w:rsidR="00B01E13" w:rsidRPr="00B01E13" w:rsidRDefault="00B01E13" w:rsidP="00B01E13">
            <w:pPr>
              <w:rPr>
                <w:rFonts w:ascii="Arial" w:hAnsi="Arial" w:cs="Arial"/>
                <w:sz w:val="22"/>
                <w:szCs w:val="22"/>
                <w:lang w:val="en-US"/>
              </w:rPr>
            </w:pPr>
          </w:p>
        </w:tc>
        <w:tc>
          <w:tcPr>
            <w:tcW w:w="1843" w:type="dxa"/>
            <w:vAlign w:val="center"/>
          </w:tcPr>
          <w:p w14:paraId="591E11AF" w14:textId="77777777" w:rsidR="00B01E13" w:rsidRPr="00B01E13" w:rsidRDefault="00B01E13" w:rsidP="00B01E13">
            <w:pPr>
              <w:rPr>
                <w:rFonts w:ascii="Arial" w:hAnsi="Arial" w:cs="Arial"/>
                <w:sz w:val="22"/>
                <w:szCs w:val="22"/>
                <w:lang w:val="en-US"/>
              </w:rPr>
            </w:pPr>
          </w:p>
        </w:tc>
        <w:tc>
          <w:tcPr>
            <w:tcW w:w="1985" w:type="dxa"/>
            <w:vAlign w:val="center"/>
          </w:tcPr>
          <w:p w14:paraId="71994A73" w14:textId="77777777" w:rsidR="00B01E13" w:rsidRPr="00B01E13" w:rsidRDefault="00B01E13" w:rsidP="00B01E13">
            <w:pPr>
              <w:rPr>
                <w:rFonts w:ascii="Arial" w:hAnsi="Arial" w:cs="Arial"/>
                <w:sz w:val="22"/>
                <w:szCs w:val="22"/>
                <w:lang w:val="en-US"/>
              </w:rPr>
            </w:pPr>
          </w:p>
        </w:tc>
        <w:tc>
          <w:tcPr>
            <w:tcW w:w="3543" w:type="dxa"/>
            <w:vAlign w:val="center"/>
          </w:tcPr>
          <w:p w14:paraId="20CA22DA" w14:textId="77777777" w:rsidR="00B01E13" w:rsidRPr="00B01E13" w:rsidRDefault="00B01E13" w:rsidP="00B01E13">
            <w:pPr>
              <w:rPr>
                <w:rFonts w:ascii="Arial" w:hAnsi="Arial" w:cs="Arial"/>
                <w:sz w:val="22"/>
                <w:szCs w:val="22"/>
                <w:lang w:val="en-US"/>
              </w:rPr>
            </w:pPr>
          </w:p>
        </w:tc>
      </w:tr>
      <w:tr w:rsidR="00B01E13" w:rsidRPr="00B01E13" w14:paraId="6F97AFCB" w14:textId="77777777" w:rsidTr="00815369">
        <w:tc>
          <w:tcPr>
            <w:tcW w:w="1242" w:type="dxa"/>
            <w:vAlign w:val="center"/>
          </w:tcPr>
          <w:p w14:paraId="11CE48D8" w14:textId="77777777" w:rsidR="00B01E13" w:rsidRPr="00B01E13" w:rsidRDefault="00B01E13" w:rsidP="00B01E13">
            <w:pPr>
              <w:rPr>
                <w:rFonts w:ascii="Arial" w:hAnsi="Arial" w:cs="Arial"/>
                <w:sz w:val="22"/>
                <w:szCs w:val="22"/>
                <w:lang w:val="en-US"/>
              </w:rPr>
            </w:pPr>
          </w:p>
        </w:tc>
        <w:tc>
          <w:tcPr>
            <w:tcW w:w="1843" w:type="dxa"/>
            <w:vAlign w:val="center"/>
          </w:tcPr>
          <w:p w14:paraId="31CD46AF" w14:textId="77777777" w:rsidR="00B01E13" w:rsidRPr="00B01E13" w:rsidRDefault="00B01E13" w:rsidP="00B01E13">
            <w:pPr>
              <w:rPr>
                <w:rFonts w:ascii="Arial" w:hAnsi="Arial" w:cs="Arial"/>
                <w:sz w:val="22"/>
                <w:szCs w:val="22"/>
                <w:lang w:val="en-US"/>
              </w:rPr>
            </w:pPr>
          </w:p>
        </w:tc>
        <w:tc>
          <w:tcPr>
            <w:tcW w:w="1985" w:type="dxa"/>
            <w:vAlign w:val="center"/>
          </w:tcPr>
          <w:p w14:paraId="2B1D749A" w14:textId="77777777" w:rsidR="00B01E13" w:rsidRPr="00B01E13" w:rsidRDefault="00B01E13" w:rsidP="00B01E13">
            <w:pPr>
              <w:rPr>
                <w:rFonts w:ascii="Arial" w:hAnsi="Arial" w:cs="Arial"/>
                <w:sz w:val="22"/>
                <w:szCs w:val="22"/>
                <w:lang w:val="en-US"/>
              </w:rPr>
            </w:pPr>
          </w:p>
        </w:tc>
        <w:tc>
          <w:tcPr>
            <w:tcW w:w="3543" w:type="dxa"/>
            <w:vAlign w:val="center"/>
          </w:tcPr>
          <w:p w14:paraId="240F074C" w14:textId="77777777" w:rsidR="00B01E13" w:rsidRPr="00B01E13" w:rsidRDefault="00B01E13" w:rsidP="00B01E13">
            <w:pPr>
              <w:rPr>
                <w:rFonts w:ascii="Arial" w:hAnsi="Arial" w:cs="Arial"/>
                <w:sz w:val="22"/>
                <w:szCs w:val="22"/>
                <w:lang w:val="en-US"/>
              </w:rPr>
            </w:pP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16E70F10" w14:textId="77777777" w:rsidR="00B01E13" w:rsidRDefault="00B01E13">
      <w:pPr>
        <w:rPr>
          <w:rFonts w:ascii="Arial" w:hAnsi="Arial" w:cs="Arial"/>
          <w:b/>
          <w:sz w:val="22"/>
          <w:szCs w:val="22"/>
        </w:rPr>
      </w:pPr>
      <w:r>
        <w:rPr>
          <w:rFonts w:ascii="Arial" w:hAnsi="Arial" w:cs="Arial"/>
          <w:b/>
          <w:sz w:val="22"/>
          <w:szCs w:val="22"/>
        </w:rPr>
        <w:br w:type="page"/>
      </w:r>
    </w:p>
    <w:p w14:paraId="0F0DD00F" w14:textId="77777777" w:rsidR="003D7878" w:rsidRPr="003D7878" w:rsidRDefault="00D10711" w:rsidP="003D7878">
      <w:pPr>
        <w:pStyle w:val="ListParagraph"/>
        <w:numPr>
          <w:ilvl w:val="0"/>
          <w:numId w:val="8"/>
        </w:numPr>
        <w:spacing w:after="120"/>
        <w:jc w:val="both"/>
        <w:rPr>
          <w:rFonts w:ascii="Arial" w:hAnsi="Arial" w:cs="Arial"/>
          <w:b/>
          <w:sz w:val="22"/>
          <w:szCs w:val="22"/>
        </w:rPr>
      </w:pPr>
      <w:r w:rsidRPr="003D7878">
        <w:rPr>
          <w:rFonts w:ascii="Arial" w:hAnsi="Arial" w:cs="Arial"/>
          <w:b/>
          <w:sz w:val="22"/>
          <w:szCs w:val="22"/>
        </w:rPr>
        <w:lastRenderedPageBreak/>
        <w:t>Application of the Code</w:t>
      </w:r>
    </w:p>
    <w:p w14:paraId="426ACDFC" w14:textId="77777777" w:rsidR="003D7878" w:rsidRDefault="003D7878" w:rsidP="003D7878">
      <w:pPr>
        <w:pStyle w:val="ListParagraph"/>
        <w:spacing w:after="120"/>
        <w:ind w:left="792"/>
        <w:jc w:val="both"/>
        <w:rPr>
          <w:rFonts w:ascii="Arial" w:hAnsi="Arial" w:cs="Arial"/>
          <w:bCs/>
          <w:sz w:val="22"/>
          <w:szCs w:val="22"/>
        </w:rPr>
      </w:pPr>
    </w:p>
    <w:p w14:paraId="4B7F4541" w14:textId="28C7EE60" w:rsidR="003D7878" w:rsidRPr="003D7878" w:rsidRDefault="00D10711" w:rsidP="003D7878">
      <w:pPr>
        <w:spacing w:after="120"/>
        <w:ind w:left="426"/>
        <w:jc w:val="both"/>
        <w:rPr>
          <w:rFonts w:ascii="Arial" w:hAnsi="Arial" w:cs="Arial"/>
          <w:bCs/>
          <w:sz w:val="22"/>
          <w:szCs w:val="22"/>
        </w:rPr>
      </w:pPr>
      <w:r w:rsidRPr="003D7878">
        <w:rPr>
          <w:rFonts w:ascii="Arial" w:hAnsi="Arial" w:cs="Arial"/>
          <w:bCs/>
          <w:sz w:val="22"/>
          <w:szCs w:val="22"/>
        </w:rPr>
        <w:t xml:space="preserve">This Code of Conduct applies to you whenever you are acting in your capacity as a member or co-opted member </w:t>
      </w:r>
      <w:r w:rsidR="00E01DC7" w:rsidRPr="003D7878">
        <w:rPr>
          <w:rFonts w:ascii="Arial" w:hAnsi="Arial" w:cs="Arial"/>
          <w:bCs/>
          <w:sz w:val="22"/>
          <w:szCs w:val="22"/>
        </w:rPr>
        <w:t>(</w:t>
      </w:r>
      <w:r w:rsidRPr="003D7878">
        <w:rPr>
          <w:rFonts w:ascii="Arial" w:hAnsi="Arial" w:cs="Arial"/>
          <w:bCs/>
          <w:sz w:val="22"/>
          <w:szCs w:val="22"/>
        </w:rPr>
        <w:t xml:space="preserve">referred to in this Code as </w:t>
      </w:r>
      <w:r w:rsidR="00E01DC7" w:rsidRPr="003D7878">
        <w:rPr>
          <w:rFonts w:ascii="Arial" w:hAnsi="Arial" w:cs="Arial"/>
          <w:bCs/>
          <w:sz w:val="22"/>
          <w:szCs w:val="22"/>
        </w:rPr>
        <w:t>“</w:t>
      </w:r>
      <w:r w:rsidRPr="003D7878">
        <w:rPr>
          <w:rFonts w:ascii="Arial" w:hAnsi="Arial" w:cs="Arial"/>
          <w:bCs/>
          <w:sz w:val="22"/>
          <w:szCs w:val="22"/>
        </w:rPr>
        <w:t xml:space="preserve">Councillors”) of the </w:t>
      </w:r>
      <w:r w:rsidR="007F702E" w:rsidRPr="003D7878">
        <w:rPr>
          <w:rFonts w:ascii="Arial" w:hAnsi="Arial" w:cs="Arial"/>
          <w:bCs/>
          <w:sz w:val="22"/>
          <w:szCs w:val="22"/>
        </w:rPr>
        <w:t>Great</w:t>
      </w:r>
      <w:r w:rsidR="007F702E" w:rsidRPr="003D7878">
        <w:rPr>
          <w:rFonts w:ascii="Arial" w:hAnsi="Arial" w:cs="Arial"/>
          <w:sz w:val="22"/>
          <w:szCs w:val="22"/>
        </w:rPr>
        <w:t xml:space="preserve"> Waltham Parish</w:t>
      </w:r>
      <w:r w:rsidRPr="003D7878">
        <w:rPr>
          <w:rFonts w:ascii="Arial" w:hAnsi="Arial" w:cs="Arial"/>
          <w:sz w:val="22"/>
          <w:szCs w:val="22"/>
        </w:rPr>
        <w:t xml:space="preserve"> Council including</w:t>
      </w:r>
      <w:r w:rsidR="007247C6">
        <w:rPr>
          <w:rFonts w:ascii="Arial" w:hAnsi="Arial" w:cs="Arial"/>
          <w:sz w:val="22"/>
          <w:szCs w:val="22"/>
        </w:rPr>
        <w:t xml:space="preserve"> –</w:t>
      </w:r>
    </w:p>
    <w:p w14:paraId="03538A8F" w14:textId="77777777" w:rsidR="003D7878" w:rsidRPr="003D7878" w:rsidRDefault="003D7878" w:rsidP="003D7878">
      <w:pPr>
        <w:pStyle w:val="ListParagraph"/>
        <w:spacing w:after="120"/>
        <w:ind w:left="792"/>
        <w:jc w:val="both"/>
        <w:rPr>
          <w:rFonts w:ascii="Arial" w:hAnsi="Arial" w:cs="Arial"/>
          <w:bCs/>
          <w:sz w:val="22"/>
          <w:szCs w:val="22"/>
        </w:rPr>
      </w:pPr>
    </w:p>
    <w:p w14:paraId="31234CCE"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At formal meetings of the Council, its Committees and Sub-Committees, and other meetings at which business of the Council is discussed.</w:t>
      </w:r>
    </w:p>
    <w:p w14:paraId="324642C5" w14:textId="77777777" w:rsidR="003D7878" w:rsidRPr="003D7878" w:rsidRDefault="003D7878" w:rsidP="003D7878">
      <w:pPr>
        <w:pStyle w:val="ListParagraph"/>
        <w:rPr>
          <w:rFonts w:ascii="Arial" w:hAnsi="Arial" w:cs="Arial"/>
          <w:sz w:val="22"/>
          <w:szCs w:val="22"/>
        </w:rPr>
      </w:pPr>
    </w:p>
    <w:p w14:paraId="2B45E51A"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When acting as a representative of the Council.</w:t>
      </w:r>
    </w:p>
    <w:p w14:paraId="3372D89C" w14:textId="77777777" w:rsidR="003D7878" w:rsidRPr="003D7878" w:rsidRDefault="003D7878" w:rsidP="003D7878">
      <w:pPr>
        <w:pStyle w:val="ListParagraph"/>
        <w:rPr>
          <w:rFonts w:ascii="Arial" w:hAnsi="Arial" w:cs="Arial"/>
          <w:sz w:val="22"/>
          <w:szCs w:val="22"/>
        </w:rPr>
      </w:pPr>
    </w:p>
    <w:p w14:paraId="4E468D0A"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In discharging your functions as a Councillor.</w:t>
      </w:r>
    </w:p>
    <w:p w14:paraId="039D9D57" w14:textId="77777777" w:rsidR="003D7878" w:rsidRPr="003D7878" w:rsidRDefault="003D7878" w:rsidP="003D7878">
      <w:pPr>
        <w:pStyle w:val="ListParagraph"/>
        <w:rPr>
          <w:rFonts w:ascii="Arial" w:hAnsi="Arial" w:cs="Arial"/>
          <w:sz w:val="22"/>
          <w:szCs w:val="22"/>
        </w:rPr>
      </w:pPr>
    </w:p>
    <w:p w14:paraId="5B15E067"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At briefing meetings with officers.</w:t>
      </w:r>
    </w:p>
    <w:p w14:paraId="714EC700" w14:textId="77777777" w:rsidR="003D7878" w:rsidRPr="003D7878" w:rsidRDefault="003D7878" w:rsidP="003D7878">
      <w:pPr>
        <w:pStyle w:val="ListParagraph"/>
        <w:rPr>
          <w:rFonts w:ascii="Arial" w:hAnsi="Arial" w:cs="Arial"/>
          <w:sz w:val="22"/>
          <w:szCs w:val="22"/>
        </w:rPr>
      </w:pPr>
    </w:p>
    <w:p w14:paraId="245E79B3"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At site visits or other visits to do with the business of the Council.</w:t>
      </w:r>
    </w:p>
    <w:p w14:paraId="576F7BCD" w14:textId="77777777" w:rsidR="003D7878" w:rsidRPr="003D7878" w:rsidRDefault="003D7878" w:rsidP="003D7878">
      <w:pPr>
        <w:pStyle w:val="ListParagraph"/>
        <w:rPr>
          <w:rFonts w:ascii="Arial" w:hAnsi="Arial" w:cs="Arial"/>
          <w:sz w:val="22"/>
          <w:szCs w:val="22"/>
        </w:rPr>
      </w:pPr>
    </w:p>
    <w:p w14:paraId="59AC94C4" w14:textId="20BAD760" w:rsidR="003D7878" w:rsidRPr="00ED0DA9" w:rsidRDefault="00D10711" w:rsidP="00D10711">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When corresponding with the Council other than in a private capacity.</w:t>
      </w:r>
    </w:p>
    <w:p w14:paraId="4CD3FFF7" w14:textId="77777777" w:rsidR="003D7878" w:rsidRPr="003D7878" w:rsidRDefault="003D7878" w:rsidP="003D7878">
      <w:pPr>
        <w:pStyle w:val="ListParagraph"/>
        <w:rPr>
          <w:rFonts w:ascii="Arial" w:hAnsi="Arial" w:cs="Arial"/>
          <w:bCs/>
          <w:sz w:val="22"/>
          <w:szCs w:val="22"/>
        </w:rPr>
      </w:pPr>
    </w:p>
    <w:p w14:paraId="3ED7C307" w14:textId="77777777" w:rsidR="003D7878" w:rsidRPr="007247C6" w:rsidRDefault="00D10711" w:rsidP="00D10711">
      <w:pPr>
        <w:pStyle w:val="ListParagraph"/>
        <w:numPr>
          <w:ilvl w:val="0"/>
          <w:numId w:val="8"/>
        </w:numPr>
        <w:spacing w:after="120"/>
        <w:jc w:val="both"/>
        <w:rPr>
          <w:rFonts w:ascii="Arial" w:hAnsi="Arial" w:cs="Arial"/>
          <w:b/>
          <w:sz w:val="22"/>
          <w:szCs w:val="22"/>
        </w:rPr>
      </w:pPr>
      <w:r w:rsidRPr="007247C6">
        <w:rPr>
          <w:rFonts w:ascii="Arial" w:hAnsi="Arial" w:cs="Arial"/>
          <w:b/>
          <w:sz w:val="22"/>
          <w:szCs w:val="22"/>
        </w:rPr>
        <w:t>General Conduct</w:t>
      </w:r>
    </w:p>
    <w:p w14:paraId="05DC4DCA" w14:textId="77777777" w:rsidR="003D7878" w:rsidRPr="003D7878" w:rsidRDefault="003D7878" w:rsidP="003D7878">
      <w:pPr>
        <w:pStyle w:val="ListParagraph"/>
        <w:spacing w:after="120"/>
        <w:ind w:left="792"/>
        <w:jc w:val="both"/>
        <w:rPr>
          <w:rFonts w:ascii="Arial" w:hAnsi="Arial" w:cs="Arial"/>
          <w:bCs/>
          <w:sz w:val="22"/>
          <w:szCs w:val="22"/>
        </w:rPr>
      </w:pPr>
    </w:p>
    <w:p w14:paraId="23555066" w14:textId="127EB446" w:rsidR="003D7878" w:rsidRDefault="00D10711" w:rsidP="003D7878">
      <w:pPr>
        <w:pStyle w:val="ListParagraph"/>
        <w:spacing w:after="120"/>
        <w:ind w:left="426"/>
        <w:jc w:val="both"/>
        <w:rPr>
          <w:rFonts w:ascii="Arial" w:hAnsi="Arial" w:cs="Arial"/>
          <w:sz w:val="22"/>
          <w:szCs w:val="22"/>
        </w:rPr>
      </w:pPr>
      <w:r w:rsidRPr="003D7878">
        <w:rPr>
          <w:rFonts w:ascii="Arial" w:hAnsi="Arial" w:cs="Arial"/>
          <w:sz w:val="22"/>
          <w:szCs w:val="22"/>
        </w:rPr>
        <w:t xml:space="preserve">You must- </w:t>
      </w:r>
    </w:p>
    <w:p w14:paraId="21D69AAD" w14:textId="77777777" w:rsidR="003D7878" w:rsidRPr="003D7878" w:rsidRDefault="003D7878" w:rsidP="003D7878">
      <w:pPr>
        <w:pStyle w:val="ListParagraph"/>
        <w:spacing w:after="120"/>
        <w:ind w:left="426"/>
        <w:jc w:val="both"/>
        <w:rPr>
          <w:rFonts w:ascii="Arial" w:hAnsi="Arial" w:cs="Arial"/>
          <w:bCs/>
          <w:sz w:val="22"/>
          <w:szCs w:val="22"/>
        </w:rPr>
      </w:pPr>
    </w:p>
    <w:p w14:paraId="2895C6B5"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Provide leadership to the Council and communities within its area, by personal example.</w:t>
      </w:r>
    </w:p>
    <w:p w14:paraId="0F85A500" w14:textId="77777777" w:rsidR="003D7878" w:rsidRPr="003D7878" w:rsidRDefault="003D7878" w:rsidP="003D7878">
      <w:pPr>
        <w:pStyle w:val="ListParagraph"/>
        <w:spacing w:after="120"/>
        <w:ind w:left="792"/>
        <w:jc w:val="both"/>
        <w:rPr>
          <w:rFonts w:ascii="Arial" w:hAnsi="Arial" w:cs="Arial"/>
          <w:bCs/>
          <w:sz w:val="22"/>
          <w:szCs w:val="22"/>
        </w:rPr>
      </w:pPr>
    </w:p>
    <w:p w14:paraId="1D49FD1A"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Respect others and not bully any person.</w:t>
      </w:r>
    </w:p>
    <w:p w14:paraId="3A7F96D4" w14:textId="77777777" w:rsidR="003D7878" w:rsidRPr="003D7878" w:rsidRDefault="003D7878" w:rsidP="003D7878">
      <w:pPr>
        <w:pStyle w:val="ListParagraph"/>
        <w:rPr>
          <w:rFonts w:ascii="Arial" w:hAnsi="Arial" w:cs="Arial"/>
          <w:sz w:val="22"/>
          <w:szCs w:val="22"/>
        </w:rPr>
      </w:pPr>
    </w:p>
    <w:p w14:paraId="395B0ACC"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Recognise that officers (other than political assistants) are employed by and serve the whole Council.</w:t>
      </w:r>
    </w:p>
    <w:p w14:paraId="74BA167D" w14:textId="77777777" w:rsidR="003D7878" w:rsidRPr="003D7878" w:rsidRDefault="003D7878" w:rsidP="003D7878">
      <w:pPr>
        <w:pStyle w:val="ListParagraph"/>
        <w:rPr>
          <w:rFonts w:ascii="Arial" w:hAnsi="Arial" w:cs="Arial"/>
          <w:sz w:val="22"/>
          <w:szCs w:val="22"/>
        </w:rPr>
      </w:pPr>
    </w:p>
    <w:p w14:paraId="71169E87" w14:textId="367C50D3"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Respect the confidentiality of information which you receive as a Councillor by</w:t>
      </w:r>
      <w:r w:rsidR="007247C6">
        <w:rPr>
          <w:rFonts w:ascii="Arial" w:hAnsi="Arial" w:cs="Arial"/>
          <w:sz w:val="22"/>
          <w:szCs w:val="22"/>
        </w:rPr>
        <w:t xml:space="preserve"> –</w:t>
      </w:r>
      <w:r w:rsidRPr="003D7878">
        <w:rPr>
          <w:rFonts w:ascii="Arial" w:hAnsi="Arial" w:cs="Arial"/>
          <w:sz w:val="22"/>
          <w:szCs w:val="22"/>
        </w:rPr>
        <w:t xml:space="preserve"> </w:t>
      </w:r>
    </w:p>
    <w:p w14:paraId="0BCC85FA" w14:textId="77777777" w:rsidR="003D7878" w:rsidRPr="003D7878" w:rsidRDefault="003D7878" w:rsidP="003D7878">
      <w:pPr>
        <w:pStyle w:val="ListParagraph"/>
        <w:rPr>
          <w:rFonts w:ascii="Arial" w:hAnsi="Arial" w:cs="Arial"/>
          <w:sz w:val="22"/>
          <w:szCs w:val="22"/>
        </w:rPr>
      </w:pPr>
    </w:p>
    <w:p w14:paraId="4616EE42" w14:textId="77777777" w:rsidR="007247C6" w:rsidRPr="007247C6" w:rsidRDefault="00D10711" w:rsidP="007247C6">
      <w:pPr>
        <w:pStyle w:val="ListParagraph"/>
        <w:numPr>
          <w:ilvl w:val="2"/>
          <w:numId w:val="8"/>
        </w:numPr>
        <w:spacing w:after="120"/>
        <w:ind w:hanging="657"/>
        <w:jc w:val="both"/>
        <w:rPr>
          <w:rFonts w:ascii="Arial" w:hAnsi="Arial" w:cs="Arial"/>
          <w:bCs/>
          <w:sz w:val="22"/>
          <w:szCs w:val="22"/>
        </w:rPr>
      </w:pPr>
      <w:r w:rsidRPr="003D7878">
        <w:rPr>
          <w:rFonts w:ascii="Arial" w:hAnsi="Arial" w:cs="Arial"/>
          <w:sz w:val="22"/>
          <w:szCs w:val="22"/>
        </w:rPr>
        <w:t xml:space="preserve">Not disclosing confidential information to third parties unless required by law and only then after receiving confirmation from the Monitoring Officer to do </w:t>
      </w:r>
      <w:r w:rsidR="007247C6" w:rsidRPr="003D7878">
        <w:rPr>
          <w:rFonts w:ascii="Arial" w:hAnsi="Arial" w:cs="Arial"/>
          <w:sz w:val="22"/>
          <w:szCs w:val="22"/>
        </w:rPr>
        <w:t>so;</w:t>
      </w:r>
      <w:r w:rsidRPr="003D7878">
        <w:rPr>
          <w:rFonts w:ascii="Arial" w:hAnsi="Arial" w:cs="Arial"/>
          <w:sz w:val="22"/>
          <w:szCs w:val="22"/>
        </w:rPr>
        <w:t xml:space="preserve"> and</w:t>
      </w:r>
    </w:p>
    <w:p w14:paraId="5D16695C" w14:textId="77777777" w:rsidR="007247C6" w:rsidRPr="007247C6" w:rsidRDefault="007247C6" w:rsidP="007247C6">
      <w:pPr>
        <w:pStyle w:val="ListParagraph"/>
        <w:spacing w:after="120"/>
        <w:ind w:left="1224"/>
        <w:jc w:val="both"/>
        <w:rPr>
          <w:rFonts w:ascii="Arial" w:hAnsi="Arial" w:cs="Arial"/>
          <w:bCs/>
          <w:sz w:val="22"/>
          <w:szCs w:val="22"/>
        </w:rPr>
      </w:pPr>
    </w:p>
    <w:p w14:paraId="2F698030" w14:textId="78BF4712" w:rsidR="003D7878" w:rsidRPr="007247C6" w:rsidRDefault="00D10711" w:rsidP="007247C6">
      <w:pPr>
        <w:pStyle w:val="ListParagraph"/>
        <w:numPr>
          <w:ilvl w:val="2"/>
          <w:numId w:val="8"/>
        </w:numPr>
        <w:spacing w:after="120"/>
        <w:ind w:hanging="657"/>
        <w:jc w:val="both"/>
        <w:rPr>
          <w:rFonts w:ascii="Arial" w:hAnsi="Arial" w:cs="Arial"/>
          <w:bCs/>
          <w:sz w:val="22"/>
          <w:szCs w:val="22"/>
        </w:rPr>
      </w:pPr>
      <w:r w:rsidRPr="007247C6">
        <w:rPr>
          <w:rFonts w:ascii="Arial" w:hAnsi="Arial" w:cs="Arial"/>
          <w:sz w:val="22"/>
          <w:szCs w:val="22"/>
        </w:rPr>
        <w:t xml:space="preserve">Not obstructing third </w:t>
      </w:r>
      <w:proofErr w:type="gramStart"/>
      <w:r w:rsidRPr="007247C6">
        <w:rPr>
          <w:rFonts w:ascii="Arial" w:hAnsi="Arial" w:cs="Arial"/>
          <w:sz w:val="22"/>
          <w:szCs w:val="22"/>
        </w:rPr>
        <w:t>parties</w:t>
      </w:r>
      <w:proofErr w:type="gramEnd"/>
      <w:r w:rsidRPr="007247C6">
        <w:rPr>
          <w:rFonts w:ascii="Arial" w:hAnsi="Arial" w:cs="Arial"/>
          <w:sz w:val="22"/>
          <w:szCs w:val="22"/>
        </w:rPr>
        <w:t xml:space="preserve"> legal rights of access to information.</w:t>
      </w:r>
    </w:p>
    <w:p w14:paraId="7D67729F" w14:textId="77777777" w:rsidR="003D7878" w:rsidRPr="003D7878" w:rsidRDefault="003D7878" w:rsidP="003D7878">
      <w:pPr>
        <w:pStyle w:val="ListParagraph"/>
        <w:rPr>
          <w:rFonts w:ascii="Arial" w:hAnsi="Arial" w:cs="Arial"/>
          <w:sz w:val="22"/>
          <w:szCs w:val="22"/>
        </w:rPr>
      </w:pPr>
    </w:p>
    <w:p w14:paraId="7728D63D"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Not conduct yourself in a manner which is likely to bring the Council into disrepute</w:t>
      </w:r>
    </w:p>
    <w:p w14:paraId="1B3853C6" w14:textId="77777777" w:rsidR="003D7878" w:rsidRPr="003D7878" w:rsidRDefault="003D7878" w:rsidP="003D7878">
      <w:pPr>
        <w:pStyle w:val="ListParagraph"/>
        <w:spacing w:after="120"/>
        <w:ind w:left="792"/>
        <w:jc w:val="both"/>
        <w:rPr>
          <w:rFonts w:ascii="Arial" w:hAnsi="Arial" w:cs="Arial"/>
          <w:bCs/>
          <w:sz w:val="22"/>
          <w:szCs w:val="22"/>
        </w:rPr>
      </w:pPr>
    </w:p>
    <w:p w14:paraId="43572ACB"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Use your position as a Councillor in the public interest and not for personal advantage.</w:t>
      </w:r>
    </w:p>
    <w:p w14:paraId="0211850B" w14:textId="77777777" w:rsidR="003D7878" w:rsidRPr="003D7878" w:rsidRDefault="003D7878" w:rsidP="003D7878">
      <w:pPr>
        <w:pStyle w:val="ListParagraph"/>
        <w:rPr>
          <w:rFonts w:ascii="Arial" w:hAnsi="Arial" w:cs="Arial"/>
          <w:sz w:val="22"/>
          <w:szCs w:val="22"/>
        </w:rPr>
      </w:pPr>
    </w:p>
    <w:p w14:paraId="29B81801"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Accord with the Council’s reasonable rules on the use of public resources for private and political purposes.</w:t>
      </w:r>
    </w:p>
    <w:p w14:paraId="167D9AFC" w14:textId="77777777" w:rsidR="003D7878" w:rsidRPr="003D7878" w:rsidRDefault="003D7878" w:rsidP="003D7878">
      <w:pPr>
        <w:pStyle w:val="ListParagraph"/>
        <w:rPr>
          <w:rFonts w:ascii="Arial" w:hAnsi="Arial" w:cs="Arial"/>
          <w:sz w:val="22"/>
          <w:szCs w:val="22"/>
        </w:rPr>
      </w:pPr>
    </w:p>
    <w:p w14:paraId="2702F0CE" w14:textId="77777777" w:rsidR="00D44FCF" w:rsidRPr="00D44FCF" w:rsidRDefault="00D10711" w:rsidP="00D44FCF">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Exercise your own independent judgement, taking decisions for good and substantial reasons by-</w:t>
      </w:r>
    </w:p>
    <w:p w14:paraId="36DCC370" w14:textId="77777777" w:rsidR="00D44FCF" w:rsidRPr="00D44FCF" w:rsidRDefault="00D44FCF" w:rsidP="00D44FCF">
      <w:pPr>
        <w:pStyle w:val="ListParagraph"/>
        <w:rPr>
          <w:rFonts w:ascii="Arial" w:hAnsi="Arial" w:cs="Arial"/>
          <w:sz w:val="22"/>
          <w:szCs w:val="22"/>
        </w:rPr>
      </w:pPr>
    </w:p>
    <w:p w14:paraId="38078453" w14:textId="286478B5"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 xml:space="preserve">Attaching appropriate weight to all relevant considerations </w:t>
      </w:r>
      <w:r w:rsidR="007247C6" w:rsidRPr="00D44FCF">
        <w:rPr>
          <w:rFonts w:ascii="Arial" w:hAnsi="Arial" w:cs="Arial"/>
          <w:sz w:val="22"/>
          <w:szCs w:val="22"/>
        </w:rPr>
        <w:t>including, where</w:t>
      </w:r>
      <w:r w:rsidRPr="00D44FCF">
        <w:rPr>
          <w:rFonts w:ascii="Arial" w:hAnsi="Arial" w:cs="Arial"/>
          <w:sz w:val="22"/>
          <w:szCs w:val="22"/>
        </w:rPr>
        <w:t xml:space="preserve"> appropriate, public opinion and the views of political groups.</w:t>
      </w:r>
    </w:p>
    <w:p w14:paraId="7BE602DF"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lastRenderedPageBreak/>
        <w:t xml:space="preserve">Paying due regard to the advice of </w:t>
      </w:r>
      <w:r w:rsidR="00541FCA" w:rsidRPr="00D44FCF">
        <w:rPr>
          <w:rFonts w:ascii="Arial" w:hAnsi="Arial" w:cs="Arial"/>
          <w:sz w:val="22"/>
          <w:szCs w:val="22"/>
        </w:rPr>
        <w:t xml:space="preserve">officers, and in particular </w:t>
      </w:r>
      <w:r w:rsidRPr="00D44FCF">
        <w:rPr>
          <w:rFonts w:ascii="Arial" w:hAnsi="Arial" w:cs="Arial"/>
          <w:sz w:val="22"/>
          <w:szCs w:val="22"/>
        </w:rPr>
        <w:t>the Monitoring Officer</w:t>
      </w:r>
      <w:r w:rsidR="00541FCA" w:rsidRPr="00D44FCF">
        <w:rPr>
          <w:rFonts w:ascii="Arial" w:hAnsi="Arial" w:cs="Arial"/>
          <w:sz w:val="22"/>
          <w:szCs w:val="22"/>
        </w:rPr>
        <w:t xml:space="preserve"> and Clerk to the Council</w:t>
      </w:r>
      <w:r w:rsidRPr="00D44FCF">
        <w:rPr>
          <w:rFonts w:ascii="Arial" w:hAnsi="Arial" w:cs="Arial"/>
          <w:sz w:val="22"/>
          <w:szCs w:val="22"/>
        </w:rPr>
        <w:t>.</w:t>
      </w:r>
    </w:p>
    <w:p w14:paraId="7283F08E" w14:textId="77777777" w:rsidR="00D44FCF" w:rsidRPr="00D44FCF" w:rsidRDefault="00D44FCF" w:rsidP="00D44FCF">
      <w:pPr>
        <w:pStyle w:val="ListParagraph"/>
        <w:spacing w:after="120"/>
        <w:ind w:left="1224"/>
        <w:jc w:val="both"/>
        <w:rPr>
          <w:rFonts w:ascii="Arial" w:hAnsi="Arial" w:cs="Arial"/>
          <w:bCs/>
          <w:sz w:val="22"/>
          <w:szCs w:val="22"/>
        </w:rPr>
      </w:pPr>
    </w:p>
    <w:p w14:paraId="629A84A5"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Stating the reasons for your decisions where those reasons are not otherwise apparent.</w:t>
      </w:r>
    </w:p>
    <w:p w14:paraId="5CDF866E" w14:textId="77777777" w:rsidR="00D44FCF" w:rsidRPr="00D44FCF" w:rsidRDefault="00D44FCF" w:rsidP="00D44FCF">
      <w:pPr>
        <w:pStyle w:val="ListParagraph"/>
        <w:rPr>
          <w:rFonts w:ascii="Arial" w:hAnsi="Arial" w:cs="Arial"/>
          <w:sz w:val="22"/>
          <w:szCs w:val="22"/>
        </w:rPr>
      </w:pPr>
    </w:p>
    <w:p w14:paraId="3E60A12D" w14:textId="77777777" w:rsidR="00D44FCF" w:rsidRPr="00D44FCF" w:rsidRDefault="00D10711" w:rsidP="00D10711">
      <w:pPr>
        <w:pStyle w:val="ListParagraph"/>
        <w:numPr>
          <w:ilvl w:val="1"/>
          <w:numId w:val="8"/>
        </w:numPr>
        <w:spacing w:after="120"/>
        <w:jc w:val="both"/>
        <w:rPr>
          <w:rFonts w:ascii="Arial" w:hAnsi="Arial" w:cs="Arial"/>
          <w:bCs/>
          <w:sz w:val="22"/>
          <w:szCs w:val="22"/>
        </w:rPr>
      </w:pPr>
      <w:r w:rsidRPr="00D44FCF">
        <w:rPr>
          <w:rFonts w:ascii="Arial" w:hAnsi="Arial" w:cs="Arial"/>
          <w:sz w:val="22"/>
          <w:szCs w:val="22"/>
        </w:rPr>
        <w:t>In your decisions and actions apply the principles of selflessness, integrity, objectivity, accountability, openness, honesty and leadership and, as far as reasonably possible, assist the Council to act within the law.</w:t>
      </w:r>
    </w:p>
    <w:p w14:paraId="487AEFC0" w14:textId="77777777" w:rsidR="00D44FCF" w:rsidRPr="00D44FCF" w:rsidRDefault="00D44FCF" w:rsidP="00D44FCF">
      <w:pPr>
        <w:pStyle w:val="ListParagraph"/>
        <w:spacing w:after="120"/>
        <w:ind w:left="360"/>
        <w:jc w:val="both"/>
        <w:rPr>
          <w:rFonts w:ascii="Arial" w:hAnsi="Arial" w:cs="Arial"/>
          <w:bCs/>
          <w:sz w:val="22"/>
          <w:szCs w:val="22"/>
        </w:rPr>
      </w:pPr>
    </w:p>
    <w:p w14:paraId="782EDB71" w14:textId="77777777" w:rsidR="00D44FCF" w:rsidRPr="00ED0DA9" w:rsidRDefault="00D10711" w:rsidP="00D44FCF">
      <w:pPr>
        <w:pStyle w:val="ListParagraph"/>
        <w:numPr>
          <w:ilvl w:val="0"/>
          <w:numId w:val="8"/>
        </w:numPr>
        <w:spacing w:after="120"/>
        <w:jc w:val="both"/>
        <w:rPr>
          <w:rFonts w:ascii="Arial" w:hAnsi="Arial" w:cs="Arial"/>
          <w:b/>
          <w:sz w:val="22"/>
          <w:szCs w:val="22"/>
        </w:rPr>
      </w:pPr>
      <w:r w:rsidRPr="00ED0DA9">
        <w:rPr>
          <w:rFonts w:ascii="Arial" w:hAnsi="Arial" w:cs="Arial"/>
          <w:b/>
          <w:sz w:val="22"/>
          <w:szCs w:val="22"/>
        </w:rPr>
        <w:t xml:space="preserve">Disclosable Pecuniary Interests </w:t>
      </w:r>
    </w:p>
    <w:p w14:paraId="59F9E65A" w14:textId="77777777" w:rsidR="00D44FCF" w:rsidRDefault="00D44FCF" w:rsidP="00D44FCF">
      <w:pPr>
        <w:pStyle w:val="ListParagraph"/>
        <w:spacing w:after="120"/>
        <w:ind w:left="360"/>
        <w:jc w:val="both"/>
        <w:rPr>
          <w:rFonts w:ascii="Arial" w:hAnsi="Arial" w:cs="Arial"/>
          <w:sz w:val="22"/>
          <w:szCs w:val="22"/>
        </w:rPr>
      </w:pPr>
    </w:p>
    <w:p w14:paraId="72A2D831" w14:textId="67284327" w:rsidR="00D44FCF" w:rsidRPr="00D44FCF" w:rsidRDefault="00D10711" w:rsidP="00D44FCF">
      <w:pPr>
        <w:pStyle w:val="ListParagraph"/>
        <w:spacing w:after="120"/>
        <w:ind w:left="360"/>
        <w:jc w:val="both"/>
        <w:rPr>
          <w:rFonts w:ascii="Arial" w:hAnsi="Arial" w:cs="Arial"/>
          <w:bCs/>
          <w:sz w:val="22"/>
          <w:szCs w:val="22"/>
        </w:rPr>
      </w:pPr>
      <w:r w:rsidRPr="00D44FCF">
        <w:rPr>
          <w:rFonts w:ascii="Arial" w:hAnsi="Arial" w:cs="Arial"/>
          <w:sz w:val="22"/>
          <w:szCs w:val="22"/>
        </w:rPr>
        <w:t>You must</w:t>
      </w:r>
      <w:r w:rsidR="00ED0DA9">
        <w:rPr>
          <w:rFonts w:ascii="Arial" w:hAnsi="Arial" w:cs="Arial"/>
          <w:sz w:val="22"/>
          <w:szCs w:val="22"/>
        </w:rPr>
        <w:t xml:space="preserve"> –</w:t>
      </w:r>
    </w:p>
    <w:p w14:paraId="1DE40621" w14:textId="77777777" w:rsidR="00D44FCF" w:rsidRPr="00D44FCF" w:rsidRDefault="00D44FCF" w:rsidP="00D44FCF">
      <w:pPr>
        <w:pStyle w:val="ListParagraph"/>
        <w:spacing w:after="120"/>
        <w:ind w:left="792"/>
        <w:jc w:val="both"/>
        <w:rPr>
          <w:rFonts w:ascii="Arial" w:hAnsi="Arial" w:cs="Arial"/>
          <w:bCs/>
          <w:sz w:val="22"/>
          <w:szCs w:val="22"/>
        </w:rPr>
      </w:pPr>
    </w:p>
    <w:p w14:paraId="65CF0EA2" w14:textId="77777777" w:rsidR="00D44FCF" w:rsidRPr="00D44FCF" w:rsidRDefault="00D10711" w:rsidP="00D44FCF">
      <w:pPr>
        <w:pStyle w:val="ListParagraph"/>
        <w:numPr>
          <w:ilvl w:val="1"/>
          <w:numId w:val="8"/>
        </w:numPr>
        <w:spacing w:after="120"/>
        <w:jc w:val="both"/>
        <w:rPr>
          <w:rFonts w:ascii="Arial" w:hAnsi="Arial" w:cs="Arial"/>
          <w:bCs/>
          <w:sz w:val="22"/>
          <w:szCs w:val="22"/>
        </w:rPr>
      </w:pPr>
      <w:r w:rsidRPr="00D44FCF">
        <w:rPr>
          <w:rFonts w:ascii="Arial" w:hAnsi="Arial" w:cs="Arial"/>
          <w:sz w:val="22"/>
          <w:szCs w:val="22"/>
        </w:rPr>
        <w:t xml:space="preserve">Comply with the statutory requirements to register, disclose and withdraw from participating in respect of any matters in which you have a disclosable pecuniary interest (see </w:t>
      </w:r>
      <w:r w:rsidRPr="00D44FCF">
        <w:rPr>
          <w:rFonts w:ascii="Arial" w:hAnsi="Arial" w:cs="Arial"/>
          <w:b/>
          <w:sz w:val="22"/>
          <w:szCs w:val="22"/>
        </w:rPr>
        <w:t>Annex 1</w:t>
      </w:r>
      <w:r w:rsidRPr="00D44FCF">
        <w:rPr>
          <w:rFonts w:ascii="Arial" w:hAnsi="Arial" w:cs="Arial"/>
          <w:sz w:val="22"/>
          <w:szCs w:val="22"/>
        </w:rPr>
        <w:t>), and specifically,</w:t>
      </w:r>
    </w:p>
    <w:p w14:paraId="3B73DD25" w14:textId="77777777" w:rsidR="00D44FCF" w:rsidRPr="00D44FCF" w:rsidRDefault="00D44FCF" w:rsidP="00D44FCF">
      <w:pPr>
        <w:pStyle w:val="ListParagraph"/>
        <w:spacing w:after="120"/>
        <w:ind w:left="1224"/>
        <w:jc w:val="both"/>
        <w:rPr>
          <w:rFonts w:ascii="Arial" w:hAnsi="Arial" w:cs="Arial"/>
          <w:bCs/>
          <w:sz w:val="22"/>
          <w:szCs w:val="22"/>
        </w:rPr>
      </w:pPr>
    </w:p>
    <w:p w14:paraId="31BE6C4D"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Ensure that your entries in the register of interests are kept up to date and notify the Monitoring Officer in writing, via the Council’s Clerk, within 28 days of becoming aware of any change in respect of your disclosable pecuniary interests.</w:t>
      </w:r>
    </w:p>
    <w:p w14:paraId="4AA53879" w14:textId="77777777" w:rsidR="00D44FCF" w:rsidRPr="00D44FCF" w:rsidRDefault="00D44FCF" w:rsidP="00D44FCF">
      <w:pPr>
        <w:pStyle w:val="ListParagraph"/>
        <w:spacing w:after="120"/>
        <w:ind w:left="1224"/>
        <w:jc w:val="both"/>
        <w:rPr>
          <w:rFonts w:ascii="Arial" w:hAnsi="Arial" w:cs="Arial"/>
          <w:bCs/>
          <w:sz w:val="22"/>
          <w:szCs w:val="22"/>
        </w:rPr>
      </w:pPr>
    </w:p>
    <w:p w14:paraId="376A5D39"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Make verbal declarations of the existence and nature of any disclosable pecuniary interest at any meeting at which you are present where an item of business affects or relates to the subject matter of that interest is under consideration, at or before the consideration of the item of business or as soon as that interest becomes apparent.</w:t>
      </w:r>
    </w:p>
    <w:p w14:paraId="068715B9" w14:textId="77777777" w:rsidR="00D44FCF" w:rsidRPr="00D44FCF" w:rsidRDefault="00D44FCF" w:rsidP="00D44FCF">
      <w:pPr>
        <w:pStyle w:val="ListParagraph"/>
        <w:rPr>
          <w:rFonts w:ascii="Arial" w:hAnsi="Arial" w:cs="Arial"/>
          <w:sz w:val="22"/>
          <w:szCs w:val="22"/>
        </w:rPr>
      </w:pPr>
    </w:p>
    <w:p w14:paraId="0806D1DE"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Withdraw from any meeting at which you have a disclosable pecuniary interest during the entire consideration of that item, unless a dispensation has been granted.</w:t>
      </w:r>
    </w:p>
    <w:p w14:paraId="08ADE2E1" w14:textId="77777777" w:rsidR="00D44FCF" w:rsidRPr="00D44FCF" w:rsidRDefault="00D44FCF" w:rsidP="00D44FCF">
      <w:pPr>
        <w:pStyle w:val="ListParagraph"/>
        <w:rPr>
          <w:rFonts w:ascii="Arial" w:hAnsi="Arial" w:cs="Arial"/>
          <w:sz w:val="22"/>
          <w:szCs w:val="22"/>
        </w:rPr>
      </w:pPr>
    </w:p>
    <w:p w14:paraId="63948C43" w14:textId="77777777" w:rsidR="007247C6" w:rsidRPr="007247C6" w:rsidRDefault="00D10711" w:rsidP="007247C6">
      <w:pPr>
        <w:pStyle w:val="ListParagraph"/>
        <w:numPr>
          <w:ilvl w:val="1"/>
          <w:numId w:val="8"/>
        </w:numPr>
        <w:spacing w:after="120"/>
        <w:jc w:val="both"/>
        <w:rPr>
          <w:rFonts w:ascii="Arial" w:hAnsi="Arial" w:cs="Arial"/>
          <w:bCs/>
          <w:sz w:val="22"/>
          <w:szCs w:val="22"/>
        </w:rPr>
      </w:pPr>
      <w:r w:rsidRPr="00D44FCF">
        <w:rPr>
          <w:rFonts w:ascii="Arial" w:hAnsi="Arial" w:cs="Arial"/>
          <w:sz w:val="22"/>
          <w:szCs w:val="22"/>
        </w:rPr>
        <w:t>“Meeting” means any meeting organised by or on behalf of the Council and in particular in the circumstances as set out in paragraph 1 of this Code.</w:t>
      </w:r>
    </w:p>
    <w:p w14:paraId="2C143E84" w14:textId="77777777" w:rsidR="007247C6" w:rsidRPr="007247C6" w:rsidRDefault="007247C6" w:rsidP="007247C6">
      <w:pPr>
        <w:pStyle w:val="ListParagraph"/>
        <w:spacing w:after="120"/>
        <w:ind w:left="360"/>
        <w:jc w:val="both"/>
        <w:rPr>
          <w:rFonts w:ascii="Arial" w:hAnsi="Arial" w:cs="Arial"/>
          <w:bCs/>
          <w:sz w:val="22"/>
          <w:szCs w:val="22"/>
        </w:rPr>
      </w:pPr>
    </w:p>
    <w:p w14:paraId="0351FB94" w14:textId="77777777" w:rsidR="007247C6" w:rsidRPr="007247C6" w:rsidRDefault="00D10711" w:rsidP="007247C6">
      <w:pPr>
        <w:pStyle w:val="ListParagraph"/>
        <w:numPr>
          <w:ilvl w:val="0"/>
          <w:numId w:val="8"/>
        </w:numPr>
        <w:spacing w:after="120"/>
        <w:jc w:val="both"/>
        <w:rPr>
          <w:rFonts w:ascii="Arial" w:hAnsi="Arial" w:cs="Arial"/>
          <w:b/>
          <w:sz w:val="22"/>
          <w:szCs w:val="22"/>
        </w:rPr>
      </w:pPr>
      <w:r w:rsidRPr="007247C6">
        <w:rPr>
          <w:rFonts w:ascii="Arial" w:hAnsi="Arial" w:cs="Arial"/>
          <w:b/>
          <w:sz w:val="22"/>
          <w:szCs w:val="22"/>
        </w:rPr>
        <w:t>Other Interests</w:t>
      </w:r>
    </w:p>
    <w:p w14:paraId="0A92CF2D" w14:textId="77777777" w:rsidR="007247C6" w:rsidRDefault="007247C6" w:rsidP="007247C6">
      <w:pPr>
        <w:pStyle w:val="ListParagraph"/>
        <w:spacing w:after="120"/>
        <w:ind w:left="360"/>
        <w:jc w:val="both"/>
        <w:rPr>
          <w:rFonts w:ascii="Arial" w:hAnsi="Arial" w:cs="Arial"/>
          <w:bCs/>
          <w:sz w:val="22"/>
          <w:szCs w:val="22"/>
        </w:rPr>
      </w:pPr>
    </w:p>
    <w:p w14:paraId="76268285" w14:textId="77777777" w:rsidR="007247C6" w:rsidRPr="007247C6"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In addition to Paragraph 3, if you attend a meeting and there is an item of business to be considered in which you are aware you have a non-disclosable pecuniary interest or non pecuniary interest, you must make a verbal declaration of the existence and nature of that interest at or before the consideration of the item of business or as soon as that interest becomes apparent.</w:t>
      </w:r>
    </w:p>
    <w:p w14:paraId="075F8223" w14:textId="77777777" w:rsidR="007247C6" w:rsidRPr="007247C6" w:rsidRDefault="007247C6" w:rsidP="007247C6">
      <w:pPr>
        <w:pStyle w:val="ListParagraph"/>
        <w:spacing w:after="120"/>
        <w:ind w:left="792"/>
        <w:jc w:val="both"/>
        <w:rPr>
          <w:rFonts w:ascii="Arial" w:hAnsi="Arial" w:cs="Arial"/>
          <w:bCs/>
          <w:sz w:val="22"/>
          <w:szCs w:val="22"/>
        </w:rPr>
      </w:pPr>
    </w:p>
    <w:p w14:paraId="454B5F95" w14:textId="4C9BEA3F" w:rsidR="007247C6" w:rsidRPr="007247C6"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You have a non-disclosable pecuniary interest or non pecuniary interest in an item of business of your Council where</w:t>
      </w:r>
      <w:r w:rsidR="00ED0DA9">
        <w:rPr>
          <w:rFonts w:ascii="Arial" w:hAnsi="Arial" w:cs="Arial"/>
          <w:sz w:val="22"/>
          <w:szCs w:val="22"/>
        </w:rPr>
        <w:t xml:space="preserve"> –</w:t>
      </w:r>
    </w:p>
    <w:p w14:paraId="779EA32E" w14:textId="77777777" w:rsidR="007247C6" w:rsidRPr="007247C6" w:rsidRDefault="007247C6" w:rsidP="007247C6">
      <w:pPr>
        <w:pStyle w:val="ListParagraph"/>
        <w:rPr>
          <w:rFonts w:ascii="Arial" w:hAnsi="Arial" w:cs="Arial"/>
          <w:sz w:val="22"/>
          <w:szCs w:val="22"/>
        </w:rPr>
      </w:pPr>
    </w:p>
    <w:p w14:paraId="7DF4289D" w14:textId="77777777" w:rsidR="007247C6" w:rsidRPr="007247C6" w:rsidRDefault="00D10711" w:rsidP="007247C6">
      <w:pPr>
        <w:pStyle w:val="ListParagraph"/>
        <w:numPr>
          <w:ilvl w:val="2"/>
          <w:numId w:val="8"/>
        </w:numPr>
        <w:spacing w:after="120"/>
        <w:ind w:hanging="657"/>
        <w:jc w:val="both"/>
        <w:rPr>
          <w:rFonts w:ascii="Arial" w:hAnsi="Arial" w:cs="Arial"/>
          <w:bCs/>
          <w:sz w:val="22"/>
          <w:szCs w:val="22"/>
        </w:rPr>
      </w:pPr>
      <w:r w:rsidRPr="007247C6">
        <w:rPr>
          <w:rFonts w:ascii="Arial" w:hAnsi="Arial" w:cs="Arial"/>
          <w:sz w:val="22"/>
          <w:szCs w:val="22"/>
        </w:rPr>
        <w:t>A decision in relation to that business might reasonably be regarded as affecting the well-being or financial standing of you or a member of your family or a person with whom you have a close association to a greater extent than it would affect the majority of the Council Tax payers, ratepayers or inhabitants of the ward or electoral area for which you have been elected or otherwise of the Council’s administrative area;</w:t>
      </w:r>
    </w:p>
    <w:p w14:paraId="61A628A6" w14:textId="77777777" w:rsidR="007247C6" w:rsidRPr="007247C6" w:rsidRDefault="007247C6" w:rsidP="007247C6">
      <w:pPr>
        <w:pStyle w:val="ListParagraph"/>
        <w:spacing w:after="120"/>
        <w:ind w:left="1224"/>
        <w:jc w:val="both"/>
        <w:rPr>
          <w:rFonts w:ascii="Arial" w:hAnsi="Arial" w:cs="Arial"/>
          <w:bCs/>
          <w:sz w:val="22"/>
          <w:szCs w:val="22"/>
        </w:rPr>
      </w:pPr>
    </w:p>
    <w:p w14:paraId="7194DC7D" w14:textId="519EBFFA" w:rsidR="007247C6" w:rsidRPr="007247C6" w:rsidRDefault="00D10711" w:rsidP="007247C6">
      <w:pPr>
        <w:pStyle w:val="ListParagraph"/>
        <w:numPr>
          <w:ilvl w:val="2"/>
          <w:numId w:val="8"/>
        </w:numPr>
        <w:spacing w:after="120"/>
        <w:ind w:hanging="657"/>
        <w:jc w:val="both"/>
        <w:rPr>
          <w:rFonts w:ascii="Arial" w:hAnsi="Arial" w:cs="Arial"/>
          <w:bCs/>
          <w:sz w:val="22"/>
          <w:szCs w:val="22"/>
        </w:rPr>
      </w:pPr>
      <w:r w:rsidRPr="007247C6">
        <w:rPr>
          <w:rFonts w:ascii="Arial" w:hAnsi="Arial" w:cs="Arial"/>
          <w:sz w:val="22"/>
          <w:szCs w:val="22"/>
        </w:rPr>
        <w:lastRenderedPageBreak/>
        <w:t>Relates to an interest concerning either of the following</w:t>
      </w:r>
      <w:r w:rsidR="00ED0DA9">
        <w:rPr>
          <w:rFonts w:ascii="Arial" w:hAnsi="Arial" w:cs="Arial"/>
          <w:sz w:val="22"/>
          <w:szCs w:val="22"/>
        </w:rPr>
        <w:t xml:space="preserve"> –</w:t>
      </w:r>
    </w:p>
    <w:p w14:paraId="76DB8E95" w14:textId="77777777" w:rsidR="007247C6" w:rsidRPr="007247C6" w:rsidRDefault="007247C6" w:rsidP="007247C6">
      <w:pPr>
        <w:pStyle w:val="ListParagraph"/>
        <w:rPr>
          <w:rFonts w:ascii="Arial" w:hAnsi="Arial" w:cs="Arial"/>
          <w:sz w:val="22"/>
          <w:szCs w:val="22"/>
        </w:rPr>
      </w:pPr>
    </w:p>
    <w:p w14:paraId="351F957C" w14:textId="77777777" w:rsidR="007247C6" w:rsidRPr="007247C6" w:rsidRDefault="00D10711" w:rsidP="007247C6">
      <w:pPr>
        <w:pStyle w:val="ListParagraph"/>
        <w:numPr>
          <w:ilvl w:val="3"/>
          <w:numId w:val="8"/>
        </w:numPr>
        <w:spacing w:after="120"/>
        <w:ind w:hanging="452"/>
        <w:jc w:val="both"/>
        <w:rPr>
          <w:rFonts w:ascii="Arial" w:hAnsi="Arial" w:cs="Arial"/>
          <w:bCs/>
          <w:sz w:val="22"/>
          <w:szCs w:val="22"/>
        </w:rPr>
      </w:pPr>
      <w:r w:rsidRPr="007247C6">
        <w:rPr>
          <w:rFonts w:ascii="Arial" w:hAnsi="Arial" w:cs="Arial"/>
          <w:sz w:val="22"/>
          <w:szCs w:val="22"/>
        </w:rPr>
        <w:t>Any person or body who employs or has appointed you;</w:t>
      </w:r>
    </w:p>
    <w:p w14:paraId="4E0913AF" w14:textId="77777777" w:rsidR="007247C6" w:rsidRPr="007247C6" w:rsidRDefault="007247C6" w:rsidP="007247C6">
      <w:pPr>
        <w:pStyle w:val="ListParagraph"/>
        <w:spacing w:after="120"/>
        <w:ind w:left="1728"/>
        <w:jc w:val="both"/>
        <w:rPr>
          <w:rFonts w:ascii="Arial" w:hAnsi="Arial" w:cs="Arial"/>
          <w:bCs/>
          <w:sz w:val="22"/>
          <w:szCs w:val="22"/>
        </w:rPr>
      </w:pPr>
    </w:p>
    <w:p w14:paraId="4B04B479" w14:textId="77777777" w:rsidR="007247C6" w:rsidRPr="007247C6" w:rsidRDefault="00D10711" w:rsidP="00D10711">
      <w:pPr>
        <w:pStyle w:val="ListParagraph"/>
        <w:numPr>
          <w:ilvl w:val="3"/>
          <w:numId w:val="8"/>
        </w:numPr>
        <w:spacing w:after="120"/>
        <w:ind w:left="2127" w:hanging="851"/>
        <w:jc w:val="both"/>
        <w:rPr>
          <w:rFonts w:ascii="Arial" w:hAnsi="Arial" w:cs="Arial"/>
          <w:bCs/>
          <w:sz w:val="22"/>
          <w:szCs w:val="22"/>
        </w:rPr>
      </w:pPr>
      <w:r w:rsidRPr="007247C6">
        <w:rPr>
          <w:rFonts w:ascii="Arial" w:hAnsi="Arial" w:cs="Arial"/>
          <w:sz w:val="22"/>
          <w:szCs w:val="22"/>
        </w:rPr>
        <w:t>Any contract for goods, services or works made between</w:t>
      </w:r>
      <w:r w:rsidR="00AD7450" w:rsidRPr="007247C6">
        <w:rPr>
          <w:rFonts w:ascii="Arial" w:hAnsi="Arial" w:cs="Arial"/>
          <w:sz w:val="22"/>
          <w:szCs w:val="22"/>
        </w:rPr>
        <w:t xml:space="preserve"> Great Waltham Parish </w:t>
      </w:r>
      <w:r w:rsidRPr="007247C6">
        <w:rPr>
          <w:rFonts w:ascii="Arial" w:hAnsi="Arial" w:cs="Arial"/>
          <w:sz w:val="22"/>
          <w:szCs w:val="22"/>
        </w:rPr>
        <w:t>Council and you or a firm in which you are a partner, a company of which you are a remunerated director, or a person or body of the description that would create a disclosable pecuniary interest but only where it has been fully discharged within the last 12 months.</w:t>
      </w:r>
    </w:p>
    <w:p w14:paraId="0E8C62A6" w14:textId="77777777" w:rsidR="007247C6" w:rsidRPr="007247C6" w:rsidRDefault="007247C6" w:rsidP="007247C6">
      <w:pPr>
        <w:pStyle w:val="ListParagraph"/>
        <w:rPr>
          <w:rFonts w:ascii="Arial" w:hAnsi="Arial" w:cs="Arial"/>
          <w:bCs/>
          <w:sz w:val="22"/>
          <w:szCs w:val="22"/>
        </w:rPr>
      </w:pPr>
    </w:p>
    <w:p w14:paraId="3853DA03" w14:textId="77777777" w:rsidR="007247C6" w:rsidRPr="007247C6" w:rsidRDefault="00D10711" w:rsidP="007247C6">
      <w:pPr>
        <w:pStyle w:val="ListParagraph"/>
        <w:numPr>
          <w:ilvl w:val="0"/>
          <w:numId w:val="8"/>
        </w:numPr>
        <w:spacing w:after="120"/>
        <w:jc w:val="both"/>
        <w:rPr>
          <w:rFonts w:ascii="Arial" w:hAnsi="Arial" w:cs="Arial"/>
          <w:b/>
          <w:sz w:val="22"/>
          <w:szCs w:val="22"/>
        </w:rPr>
      </w:pPr>
      <w:r w:rsidRPr="007247C6">
        <w:rPr>
          <w:rFonts w:ascii="Arial" w:hAnsi="Arial" w:cs="Arial"/>
          <w:b/>
          <w:sz w:val="22"/>
          <w:szCs w:val="22"/>
        </w:rPr>
        <w:t>Gifts and Hospitality</w:t>
      </w:r>
    </w:p>
    <w:p w14:paraId="2E12B949" w14:textId="77777777" w:rsidR="007247C6" w:rsidRDefault="007247C6" w:rsidP="007247C6">
      <w:pPr>
        <w:pStyle w:val="ListParagraph"/>
        <w:spacing w:after="120"/>
        <w:ind w:left="360"/>
        <w:jc w:val="both"/>
        <w:rPr>
          <w:rFonts w:ascii="Arial" w:hAnsi="Arial" w:cs="Arial"/>
          <w:bCs/>
          <w:sz w:val="22"/>
          <w:szCs w:val="22"/>
        </w:rPr>
      </w:pPr>
    </w:p>
    <w:p w14:paraId="37CB2B98" w14:textId="77777777" w:rsidR="007247C6" w:rsidRPr="007247C6"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You must within 28 days of receipt, notify the Monitoring Officer in writing of any gift, benefit or hospitality with a value in excess of £50, which you have accepted as a Councillor from any person or body other than the Council, including the name of the donor.</w:t>
      </w:r>
    </w:p>
    <w:p w14:paraId="2335D09B" w14:textId="77777777" w:rsidR="007247C6" w:rsidRPr="007247C6" w:rsidRDefault="007247C6" w:rsidP="007247C6">
      <w:pPr>
        <w:pStyle w:val="ListParagraph"/>
        <w:spacing w:after="120"/>
        <w:ind w:left="792"/>
        <w:jc w:val="both"/>
        <w:rPr>
          <w:rFonts w:ascii="Arial" w:hAnsi="Arial" w:cs="Arial"/>
          <w:bCs/>
          <w:sz w:val="22"/>
          <w:szCs w:val="22"/>
        </w:rPr>
      </w:pPr>
    </w:p>
    <w:p w14:paraId="07188762" w14:textId="77777777" w:rsidR="007247C6" w:rsidRPr="007247C6"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The Monitoring Officer will place your notification on a public register of gifts and hospitality.</w:t>
      </w:r>
    </w:p>
    <w:p w14:paraId="530E672F" w14:textId="77777777" w:rsidR="007247C6" w:rsidRPr="007247C6" w:rsidRDefault="007247C6" w:rsidP="007247C6">
      <w:pPr>
        <w:pStyle w:val="ListParagraph"/>
        <w:rPr>
          <w:rFonts w:ascii="Arial" w:hAnsi="Arial" w:cs="Arial"/>
          <w:sz w:val="22"/>
          <w:szCs w:val="22"/>
        </w:rPr>
      </w:pPr>
    </w:p>
    <w:p w14:paraId="23F520E6" w14:textId="72E64601" w:rsidR="00D10711" w:rsidRPr="007247C6"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The duty to notify the Monitoring Officer does not apply to a gift, benefit or hospitality that comes within any description approved by the Council for this purpose.</w:t>
      </w:r>
    </w:p>
    <w:p w14:paraId="0DFBEE8D" w14:textId="77777777" w:rsidR="00D10711" w:rsidRDefault="00D10711" w:rsidP="00D10711"/>
    <w:p w14:paraId="14FB4648" w14:textId="77777777" w:rsidR="00495A56" w:rsidRDefault="00495A56"/>
    <w:sectPr w:rsidR="00495A56">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BF4D7" w14:textId="77777777" w:rsidR="00C016B6" w:rsidRDefault="00C016B6" w:rsidP="00B01E13">
      <w:r>
        <w:separator/>
      </w:r>
    </w:p>
  </w:endnote>
  <w:endnote w:type="continuationSeparator" w:id="0">
    <w:p w14:paraId="01B58CE8" w14:textId="77777777" w:rsidR="00C016B6" w:rsidRDefault="00C016B6"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12826958" w14:textId="46CC4893" w:rsidR="00B01E13" w:rsidRPr="00B01E13" w:rsidRDefault="00B01E13">
    <w:pPr>
      <w:pStyle w:val="Footer"/>
      <w:rPr>
        <w:rFonts w:ascii="Arial" w:hAnsi="Arial" w:cs="Arial"/>
        <w:sz w:val="22"/>
        <w:szCs w:val="22"/>
      </w:rPr>
    </w:pPr>
    <w:r>
      <w:rPr>
        <w:rFonts w:ascii="Arial" w:hAnsi="Arial" w:cs="Arial"/>
        <w:sz w:val="22"/>
        <w:szCs w:val="22"/>
      </w:rPr>
      <w:t>v</w:t>
    </w:r>
    <w:r w:rsidRPr="00B01E13">
      <w:rPr>
        <w:rFonts w:ascii="Arial" w:hAnsi="Arial" w:cs="Arial"/>
        <w:sz w:val="22"/>
        <w:szCs w:val="22"/>
      </w:rPr>
      <w:t xml:space="preserve">2 </w:t>
    </w:r>
    <w:r w:rsidR="00FE4668">
      <w:rPr>
        <w:rFonts w:ascii="Arial" w:hAnsi="Arial" w:cs="Arial"/>
        <w:sz w:val="22"/>
        <w:szCs w:val="22"/>
      </w:rPr>
      <w:t>Dec</w:t>
    </w:r>
    <w:r w:rsidRPr="00B01E13">
      <w:rPr>
        <w:rFonts w:ascii="Arial" w:hAnsi="Arial" w:cs="Arial"/>
        <w:sz w:val="22"/>
        <w:szCs w:val="22"/>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B887" w14:textId="77777777" w:rsidR="00C016B6" w:rsidRDefault="00C016B6" w:rsidP="00B01E13">
      <w:r>
        <w:separator/>
      </w:r>
    </w:p>
  </w:footnote>
  <w:footnote w:type="continuationSeparator" w:id="0">
    <w:p w14:paraId="0A7CDAE5" w14:textId="77777777" w:rsidR="00C016B6" w:rsidRDefault="00C016B6"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32071"/>
      <w:docPartObj>
        <w:docPartGallery w:val="Watermarks"/>
        <w:docPartUnique/>
      </w:docPartObj>
    </w:sdtPr>
    <w:sdtEndPr/>
    <w:sdtContent>
      <w:p w14:paraId="0E697E8F" w14:textId="0D6526C4" w:rsidR="00091232" w:rsidRDefault="00C016B6">
        <w:pPr>
          <w:pStyle w:val="Header"/>
        </w:pPr>
        <w:r>
          <w:rPr>
            <w:noProof/>
          </w:rPr>
          <w:pict w14:anchorId="164F8F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1"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
  </w:num>
  <w:num w:numId="2">
    <w:abstractNumId w:val="4"/>
  </w:num>
  <w:num w:numId="3">
    <w:abstractNumId w:val="7"/>
  </w:num>
  <w:num w:numId="4">
    <w:abstractNumId w:val="0"/>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091232"/>
    <w:rsid w:val="002645DA"/>
    <w:rsid w:val="003D7878"/>
    <w:rsid w:val="00425351"/>
    <w:rsid w:val="00495A56"/>
    <w:rsid w:val="004F183C"/>
    <w:rsid w:val="00511B59"/>
    <w:rsid w:val="00541FCA"/>
    <w:rsid w:val="006F0DA4"/>
    <w:rsid w:val="007247C6"/>
    <w:rsid w:val="007F702E"/>
    <w:rsid w:val="00933302"/>
    <w:rsid w:val="00AD7450"/>
    <w:rsid w:val="00B01E13"/>
    <w:rsid w:val="00B6422F"/>
    <w:rsid w:val="00C016B6"/>
    <w:rsid w:val="00C33B24"/>
    <w:rsid w:val="00D10711"/>
    <w:rsid w:val="00D44FCF"/>
    <w:rsid w:val="00DE5B64"/>
    <w:rsid w:val="00E01DC7"/>
    <w:rsid w:val="00ED0DA9"/>
    <w:rsid w:val="00FE46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BFD31-568F-48DC-B49B-BC5A0CEE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3</cp:revision>
  <dcterms:created xsi:type="dcterms:W3CDTF">2021-11-20T09:40:00Z</dcterms:created>
  <dcterms:modified xsi:type="dcterms:W3CDTF">2021-11-20T09:40:00Z</dcterms:modified>
</cp:coreProperties>
</file>